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Glossário completo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Termos técnicos, conceitos operacionais e propostas originais do livro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GUIA DE CONSULTA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US Letter (8,5 x 11 pol.)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ESCOPO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Guia dos termos técnicos usados no livro, explicados por meio daquilo que mudam na vida cotidiana. As definições não substituem padrões, normas ou manuais especializados; esclarecem o sentido em que as palavras são empregadas nestas páginas.</w:t>
            </w:r>
          </w:p>
        </w:tc>
      </w:tr>
    </w:tbl>
    <w:p>
      <w:pPr>
        <w:spacing w:after="0"/>
      </w:pP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Inteligência artificial (IA)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Conjunto de técnicas que permitem a um sistema realizar tarefas associadas a capacidades humanas, como reconhecer, prever, traduzir, recomendar ou gerar. Um desempenho convincente, por si só, não demonstra consciência, experiência ou compreensão.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Aprendizado de máquina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Abordagem em que um modelo modifica seus parâmetros a partir de exemplos, em vez de receber apenas regras escritas uma a uma. O que ele aprende depende do problema formulado, dos dados e dos critérios usados para avaliá-lo.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Aprendizado profundo e redes neurais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Uma rede neural é uma estrutura matemática formada por unidades conectadas e parâmetros que podem mudar durante o treinamento. O aprendizado profundo utiliza redes com muitas camadas para construir representações úteis de imagens, voz, linguagem e outros sinais. O nome evoca o cérebro, mas não significa que exista um pequeno cérebro dentro do computador.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Transformer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Arquitetura que se tornou muito influente após o artigo de 2017 Attention Is All You Need. Usa mecanismos de autoatenção para ponderar relações entre posições de uma sequência e permite processar muitas posições em paralelo durante o treinamento. Não lê um texto como uma pessoa.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Modelo de linguagem de grande escala (LLM)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Modelo neural treinado com grandes coleções de texto para estimar quais tokens podem seguir o contexto disponível. Durante a geração, não escolhe necessariamente a alternativa mais provável em cada etapa: instruções, contexto, método de seleção e fases posteriores de treinamento também influenciam o resultado. Fluência não garante verdade nem compreensão.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Token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Unidade convencional em que um modelo divide o texto: pode ser uma palavra, parte de uma palavra, um sinal de pontuação ou outro segmento. Neste livro, o termo é usado apenas em seu sentido linguístico.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Dados de treinamento e conjunto de dados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Um conjunto de dados é uma coleção organizada para análise, treinamento ou avaliação; os dados de treinamento são os exemplos usados para modificar os parâmetros de um modelo. Cobertura, proveniência, rótulos e omissões resultam de decisões sobre o que observar, incluir e excluir e influenciam tanto as capacidades quanto os erros.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Alucinação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Resposta plausível, porém falsa ou sem sustentação, produzida com a mesma fluência de uma informação correta. É um termo de uso e não indica que o sistema esteja vivendo uma experiência perceptiva.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Algoritmo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Procedimento composto por etapas ou regras para transformar dados e produzir um resultado. Mesmo quando formalizado, incorpora escolhas sobre objetivos, categorias, limiares e exceções.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Viés algorítmico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Distorção sistemática que pode surgir dos dados, dos rótulos, dos objetivos ou do contexto de uso e produzir efeitos desiguais entre pessoas ou grupos.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Criação de perfis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Tratamento de dados para avaliar ou prever aspectos de uma pessoa, como preferências, comportamento, confiabilidade ou risco. Sua licitude e seus limites dependem do contexto e das regras aplicáveis.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Vigilância preditiva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Uso de dados e modelos para antecipar comportamentos ou riscos e orientar controles ou intervenções. Pode transformar uma previsão no tratamento presente de uma pessoa e exige limites, verificação e possibilidade de contestação.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Intervalo não mensurado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Espaço temporário em que uma pessoa pode hesitar, contradizer-se ou mudar sem que cada variação produza de imediato um perfil operacional. Não é ausência absoluta de tecnologia nem garantia de liberdade: uma coleta contínua exige que o dano seja definido, que a finalidade seja legítima e proporcional e que haja um prazo verificável.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Registro distribuído ou blockchain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Um registro distribuído conserva um estado compartilhado entre várias partes; uma blockchain é uma estrutura possível para isso. Pode ajudar organizações independentes a se coordenarem sem um único operador, mas não torna verdadeiros os dados inseridos, não elimina a confiança e não é necessária para identidade digital, credenciais verificáveis ou divulgação seletiva.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Credencial verificável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Atestação composta por atributos pertinentes, emitida por um emissor responsável e protegida para que um verificador possa conferir sua proveniência e integridade. A verificação técnica não torna verdadeiro um fato falso: importam a qualidade do emissor, os procedimentos, o estado da credencial e a possibilidade de corrigi-la ou revogá-la.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Divulgação seletiva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Apresentação apenas dos atributos necessários contidos em uma credencial, mantendo ocultos os demais. Reduz o excesso de informações, mas, por si só, não garante anonimato nem a impossibilidade de vincular interações distintas.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Prova de conhecimento zero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Prova criptográfica que permite demonstrar que determinada informação é conhecida ou que uma condição é satisfeita sem revelar os dados subjacentes. É útil em alguns contextos, mas não substitui uma arquitetura sólida de privacidade e responsabilização.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Carteira digital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Ferramenta com a qual uma pessoa pode armazenar, apresentar e administrar credenciais ou atributos digitais. Deve tratar segurança, acessibilidade, recuperação, revogação, delegação e disponibilidade de assistência; o controle pessoal não pode se transformar em abandono.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Identidade digital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Conjunto de meios e atributos pelos quais uma pessoa ou organização é reconhecida dentro dos sistemas. Não é a pessoa inteira nem coincide com uma única conta. Identificação, autenticação e autorização respondem a perguntas diferentes.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Autenticação e autorização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A autenticação verifica fatores associados a uma identidade declarada, como uma credencial, um dispositivo ou vários fatores combinados. A autorização determina o que essa pessoa ou sistema pode fazer em determinado contexto. Passar pela primeira não concede automaticamente a segunda.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Interoperabilidade e portabilidade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A interoperabilidade permite que sistemas diferentes troquem dados e reconheçam funções ou credenciais segundo regras compartilhadas. A portabilidade mantém utilizáveis dados, identidade, permissões, configurações e registros fora do ambiente principal; permanece incompleta sem recuperação, revogação, assistência e delegação delimitada. Nenhuma das duas garante, sozinha, a continuidade.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Minimização de dados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Princípio do RGPD segundo o qual os dados pessoais devem ser adequados, pertinentes e limitados ao necessário em relação às finalidades para as quais são tratados.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Minimização da prova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Proposta de concepção apresentada pelo livro: demonstrar apenas o que é necessário para uma decisão, sem entregar toda a biografia da pessoa. Estende a lógica da proporcionalidade ao desenho das verificações digitais. Ver também: Credencial verificável; Divulgação seletiva; Teste 2050.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Nuvem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Conjunto de recursos computacionais remotos usados para hospedar dados e serviços. A palavra sugere leveza, mas a nuvem depende de edifícios, redes, contratos, jurisdições, competências e energia.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Centro de dados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Instalação física que abriga servidores, redes, sistemas de refrigeração e continuidade elétrica. É uma parte material, territorial e organizacional da infraestrutura digital.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API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Interface de programação de aplicações que define como dois sistemas de software podem solicitar dados ou ações um ao outro. As APIs facilitam a integração e, ao mesmo tempo, criam dependências técnicas e econômicas.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Internet das Coisas (IoT)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Rede de objetos físicos equipados com sensores, software e conectividade, capazes de coletar dados ou receber instruções: dispositivos médicos, medidores, veículos, semáforos, eletrodomésticos e muitos outros.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Deepfake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Imagem, gravação de áudio ou vídeo sintético que imita de maneira convincente uma pessoa real. A proveniência e as transformações podem ajudar na verificação, mas nenhum sinal técnico isolado estabelece, por si só, toda a verdade.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Fadiga epistêmica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Condição em que o custo de reconstruir uma conclusão cresce a ponto de levar uma pessoa a suspender um juízo passível de revisão ou a desistir de participar. Não se confunde com credulidade nem desinteresse: também depende das interfaces, do acesso às fontes, do tempo e da capacidade das instituições de tornar a verificação praticável.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Gêmeo digital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Representação computacional de um objeto, processo ou sistema, atualizada com dados para observar ou simular estados possíveis. Não implica necessariamente um agente capaz de agir em nome de uma pessoa.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Gêmeo operacional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Proposta do livro: agente de software vinculado a um titular e a um Mandato observável. Opera nas modalidades Auxilia, Propõe, Decide ou Executa somente dentro dos limites declarados de tarefas, dados, duração, limiares e autoridade para interromper. Quando funciona como gêmeo tutor, torna visíveis os passos, os erros e as alternativas para que a competência cresça e a necessidade de ajuda possa diminuir. Capacidade, confiabilidade e autoridade permanecem distintas.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Teste 2050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Método de decisão não compensatório proposto pelo livro. Organiza, nesta ordem, Finalidade / Mandato / Evidência / Distribuição / Dano / Recurso / Saída. Cada resposta recebe um estado da evidência - Suficiente / Não resolvida / Bloqueante - e conduz a uma decisão organizacional - Prosseguir / Limitar e testar / Não delegar / Interromper. Não atribui pontuação nem certifica um produto: uma condição Bloqueante não é compensada pelos demais benefícios.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Mandato operacional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Perímetro escrito que vincula um titular a uma modalidade - Auxilia / Propõe / Decide / Executa - e especifica tarefas, dados, pessoas envolvidas, locais, duração, volume, registros, limiares, ações proibidas e autoridade para interromper. Se mudarem o modelo, os dados, o fornecedor, a escala, a tarefa ou os responsáveis, o Mandato deve ser restringido ou reexaminado; não se confunde com capacidade técnica.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Soberania tecnológica, dependência estratégica e voz infraestrutural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Soberania é a capacidade relativa de compreender, escolher, negociar e substituir dependências, e não autarquia. Uma dependência se torna estratégica quando reduz uma capacidade antes que exista outra via prática. Voz infraestrutural é o poder concreto de nomear o dano, suspender, corrigir, exportar e substituir, e não uma consulta sem consequências.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Direito de apagamento, também chamado direito ao esquecimento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No RGPD, direito de obter o apagamento de dados pessoais quando as condições previstas são satisfeitas, sujeito a limites e exceções. O RGPD não se aplica aos dados de pessoas falecidas, e as regras nacionais diferem. A diretriz digital post mortem - consentimento expresso, perímetro, revogação em vida e desativação - é uma proposta do livro, não um direito uniforme já vigente.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Arquivo autêntico, memorial, simulação post mortem e personificação enganosa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O arquivo conserva registros originais; o memorial os organiza sem falar como a pessoa falecida; a simulação generativa produz novas respostas ou representações a partir dos dados; a personificação enganosa faz parecer que elas vieram da pessoa real. A posse dos arquivos, o parentesco ou o pagamento não equivalem a um Mandato para gerar uma voz em primeira pessoa.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Compreensibilidade verificada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Capacidade de uma pessoa ou de um órgão independente de reconstruir por que um sistema produziu determinado resultado, testar esse sistema em um caso comum e em um caso-limite e usar essa verificação antes que a consequência ocorra. Não se confunde com uma explicação genérica ou um dossiê formalmente completo: se essa verificação não puder ser usada para mudar ou impedir o resultado, o Mandato deve ser restringido.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Opacidade estrutural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Forma de opacidade que surge quando muitos componentes, atualizações, agentes e organizações se combinam de tal maneira que nenhum ator dispõe do quadro completo a tempo de controlar o resultado. Abrir o código pode ajudar sem resolver o problema. Ver também: Compreensibilidade verificada; Tempo até o dano e janela de controle; Orçamento de supervisão.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Capacidade, confiabilidade e autoridade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Três perguntas distintas: o que um sistema é capaz de fazer, com que regularidade o faz nas condições reais e o que lhe é permitido fazer em nome de alguém. Capacidade e confiabilidade, por si sós, não criam autoridade nem impõem a adoção ou a delegação integral.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Supervisão humana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Só é efetiva quando uma pessoa identificável dispõe de evidência legível, tempo, competência e autoridade para modificar ou interromper a ação, e quando o encaminhamento, a justificativa e o controle posterior ficam registrados. A presença ou a assinatura formal de um operador não basta.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Recurso efetivo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Possibilidade concreta de receber uma notificação compreensível, conhecer e corrigir os elementos pertinentes e ter acesso, sem obstáculos, a um setor capaz de suspender o efeito, reabrir o caso e comunicar um resultado fundamentado em prazo compatível com o dano.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Dano residual e dossiê operacional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Uma aplicação honesta do Teste não promete dano zero. O dossiê mantém seu valor quando distingue fontes originais, anotações humanas e sínteses geradas, reconhece o que não pode ser reconstruído e relaciona evidências, reparações e restrições. Serve para aprender e corrigir, não para declarar que o controle é perfeito.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Tempo até o dano e janela de controle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O tempo até o dano separa o erro da consequência; a janela de controle é o tempo realmente utilizável para reconhecer, reconstruir e intervir. A supervisão só é efetiva se as operações necessárias couberem nessa janela; caso contrário, torna-se nominal.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Orçamento de supervisão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Relação entre o volume e a velocidade das decisões que precisam ser controladas e os recursos humanos disponíveis para acompanhá-las com atenção. Quando a carga supera de forma persistente a capacidade de verificação, a intervenção humana se torna uma assinatura tardia. Ver também: Supervisão humana; Compreensibilidade verificada; Modo degradado.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Continuidade, modo degradado e competência residual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A continuidade preserva uma função essencial, registrando também os custos transferidos a usuários e à equipe. O modo degradado oferece um serviço deliberadamente mais restrito, com limites declarados, durante uma falha. A competência residual é o conhecimento e a autoridade locais necessários para ativar esse modo, administrar exceções e incorporar ao sistema, quando ele voltar a operar, o trabalho realizado durante a falha.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Teste de saída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Verificação prática, realizada antes da adoção e repetida periodicamente, de que dados, registros, configurações e permissões possam ser exportados, reconstruídos, usados no modo degradado e reintegrados à operação sem o fornecedor principal. Uma cláusula de portabilidade não basta se a organização não conseguir retomar o trabalho, registrar as perdas e voltar a operar sem dependência oculta.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Proveniência do conteúdo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Informações verificáveis sobre aquisição, origem, transformações e aprovações de um conteúdo. Distribuem responsabilidades e ajudam a reconstruir uma história técnica, mas, por si sós, não certificam sinceridade, contexto ou verdade; metadados incompletos não tornam automaticamente falso um documento.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Licença viva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Proposta do livro para o uso de uma voz, imagem ou obra em sistemas generativos: consentimento delimitado por finalidade e duração, rastreabilidade dos usos, compensação quando prevista, possibilidade de revogação e tratamento das obras derivadas. Não descreve uma licença uniforme já reconhecida pelo direito vigente. Ver também: Proveniência do conteúdo; Mandato operacional; Teste 2050.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Avaliação do ciclo de vida (ACV)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Método para avaliar impactos ambientais ao longo de etapas e limites declarados, das matérias-primas ao fim da vida útil. Os resultados dependem do objetivo, da unidade funcional, dos dados e do perímetro e não podem ser comparados quando esses elementos mudam sem que isso seja informado.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Metabolismo material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Forma de ler a infraestrutura digital por meio do que entra, circula e permanece: energia, água, minerais, equipamentos, trabalho, emissões e resíduos. É uma perspectiva proposta pelo livro, não uma métrica única; as comparações exigem limites, unidades e locais declarados. Ver também: Avaliação do ciclo de vida; Retirada e consumo de água; Soberania tecnológica.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Retirada e consumo de água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Retirada é a água captada de uma fonte; consumo é a parcela que não retorna de imediato ao ambiente local. Confundir os dois conceitos dificulta a interpretação de comparações entre lugares, tecnologias e estações.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Decisão baseada unicamente em tratamento automatizado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No sentido do artigo 22 do RGPD, decisão tomada sem intervenção humana significativa que produz efeitos jurídicos ou afeta de modo semelhante e significativo uma pessoa. O perímetro, as exceções e as garantias dependem da legislação aplicável.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Sistema de IA de alto risco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Categoria jurídica do AI Act aplicável a sistemas identificados segundo as funções, os contextos e as condições especificados pelo regulamento. Não é sinônimo genérico de sistema perigoso e implica obrigações específicas cuja aplicação é progressiva.</w:t>
      </w:r>
    </w:p>
    <w:p>
      <w:pPr>
        <w:keepNext/>
        <w:spacing w:before="80" w:after="20"/>
      </w:pPr>
      <w:r>
        <w:rPr>
          <w:rFonts w:ascii="DejaVu Sans" w:hAnsi="DejaVu Sans" w:eastAsia="DejaVu Sans"/>
          <w:b/>
          <w:color w:val="123044"/>
          <w:sz w:val="20"/>
        </w:rPr>
        <w:t>Modelo de IA de uso geral (GPAI)</w:t>
      </w:r>
    </w:p>
    <w:p>
      <w:pPr>
        <w:spacing w:after="40"/>
      </w:pPr>
      <w:r>
        <w:rPr>
          <w:rFonts w:ascii="DejaVu Sans" w:hAnsi="DejaVu Sans" w:eastAsia="DejaVu Sans"/>
          <w:color w:val="1E2528"/>
          <w:sz w:val="18"/>
        </w:rPr>
        <w:t>Modelo capaz de realizar uma grande variedade de tarefas e de ser integrado a sistemas diferentes. No AI Act, é uma categoria regulatória distinta do sistema individual que o incorpora.</w:t>
      </w:r>
    </w:p>
    <w:p>
      <w:pPr>
        <w:pStyle w:val="Heading1"/>
      </w:pPr>
      <w:r>
        <w:t>Nota de uso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As definições descrevem como os termos são usados no livro e distinguem, quando necessário, conceitos técnicos, categorias jurídicas, cenários narrativos e propostas do autor. Decisões profissionais ou regulatórias exigem consulta à fonte primária e à legislação aplicável.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Glossário completo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Glossário completo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Glossário completo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